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7" w:rsidRPr="00F73F36" w:rsidRDefault="00963C77" w:rsidP="00963C77">
      <w:pPr>
        <w:pStyle w:val="OZNZACZNIKAwskazanienrzacznika"/>
        <w:keepLines/>
      </w:pPr>
      <w:r w:rsidRPr="00F73F36">
        <w:t xml:space="preserve">Załącznik nr </w:t>
      </w:r>
      <w:r>
        <w:t>8</w:t>
      </w:r>
    </w:p>
    <w:p w:rsidR="00963C77" w:rsidRDefault="00963C77" w:rsidP="00963C7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963C77" w:rsidRPr="001904BF" w:rsidRDefault="00963C77" w:rsidP="00963C7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63C77" w:rsidRPr="00F73F36" w:rsidRDefault="00963C77" w:rsidP="00963C77">
      <w:pPr>
        <w:keepLines/>
        <w:rPr>
          <w:rFonts w:ascii="Times New Roman" w:hAnsi="Times New Roman"/>
          <w:sz w:val="18"/>
          <w:szCs w:val="18"/>
        </w:rPr>
      </w:pPr>
    </w:p>
    <w:p w:rsidR="00963C77" w:rsidRPr="00E52AC1" w:rsidRDefault="00963C77" w:rsidP="00963C7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</w:t>
      </w:r>
      <w:r w:rsidRPr="00E52AC1">
        <w:rPr>
          <w:rFonts w:asciiTheme="minorHAnsi" w:hAnsiTheme="minorHAnsi" w:cstheme="minorHAnsi"/>
          <w:i/>
          <w:sz w:val="16"/>
          <w:szCs w:val="16"/>
        </w:rPr>
        <w:t>rgan właściwy do wydania zezwolenia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963C77" w:rsidRPr="0012062E" w:rsidRDefault="00963C77" w:rsidP="00963C77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12062E">
        <w:rPr>
          <w:rFonts w:asciiTheme="minorHAnsi" w:hAnsiTheme="minorHAnsi" w:cstheme="minorHAnsi"/>
          <w:i/>
          <w:sz w:val="16"/>
          <w:szCs w:val="16"/>
        </w:rPr>
        <w:t>ygnatura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 w:rsidRPr="0012062E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12062E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963C77" w:rsidRDefault="00963C77" w:rsidP="00963C7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963C77" w:rsidRPr="00B23F89" w:rsidRDefault="00963C77" w:rsidP="00963C7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ZEZWOLENIE</w:t>
      </w:r>
    </w:p>
    <w:p w:rsidR="00963C77" w:rsidRDefault="00963C77" w:rsidP="00963C7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pracę sezonową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cudzoziemca</w:t>
      </w:r>
    </w:p>
    <w:p w:rsidR="00963C77" w:rsidRDefault="00963C77" w:rsidP="00963C7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23F89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963C77" w:rsidRPr="00B23F89" w:rsidRDefault="00963C77" w:rsidP="00963C7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yp</w:t>
      </w:r>
      <w:r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 xml:space="preserve"> S 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23F89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Na podstawie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63C77" w:rsidRPr="0012062E" w:rsidRDefault="00963C77" w:rsidP="00963C7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……………………………………………………………………………………………………………………………………………………………………………..……………….</w:t>
      </w:r>
    </w:p>
    <w:p w:rsidR="00963C77" w:rsidRPr="0012062E" w:rsidRDefault="00963C77" w:rsidP="00963C77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sz w:val="16"/>
          <w:szCs w:val="16"/>
        </w:rPr>
        <w:br/>
      </w:r>
      <w:r w:rsidRPr="0012062E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963C77" w:rsidRPr="0012062E" w:rsidRDefault="00963C77" w:rsidP="00963C77">
      <w:pPr>
        <w:keepLines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wydaję zezwolenie na pracę sezonową na terytorium Rzeczypospolitej Polskiej dla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…………………………………………………………………………………………………………………………………………………………………..…………</w:t>
      </w:r>
    </w:p>
    <w:p w:rsidR="00963C77" w:rsidRPr="0012062E" w:rsidRDefault="00963C77" w:rsidP="00963C7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………………………………………………………………………………………………………………………………………………..………..</w:t>
      </w:r>
    </w:p>
    <w:p w:rsidR="00963C77" w:rsidRPr="0012062E" w:rsidRDefault="00963C77" w:rsidP="00963C7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…………………………………………………………………………………………………………………………………………………………..………….</w:t>
      </w:r>
    </w:p>
    <w:p w:rsidR="00963C77" w:rsidRPr="0012062E" w:rsidRDefault="00963C77" w:rsidP="00963C7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………………………………………………………………………………………………………………………………………………………………………..</w:t>
      </w:r>
    </w:p>
    <w:p w:rsidR="00963C77" w:rsidRPr="0012062E" w:rsidRDefault="00963C77" w:rsidP="00963C77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sz w:val="16"/>
          <w:szCs w:val="16"/>
        </w:rPr>
        <w:t xml:space="preserve"> </w:t>
      </w:r>
      <w:r w:rsidRPr="00E52AC1">
        <w:rPr>
          <w:rFonts w:asciiTheme="minorHAnsi" w:hAnsiTheme="minorHAnsi" w:cstheme="minorHAnsi"/>
          <w:i/>
          <w:sz w:val="16"/>
          <w:szCs w:val="16"/>
        </w:rPr>
        <w:t>(</w:t>
      </w:r>
      <w:r w:rsidRPr="0012062E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6"/>
          <w:szCs w:val="16"/>
        </w:rPr>
      </w:pPr>
      <w:r w:rsidRPr="0012062E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963C77" w:rsidRPr="0012062E" w:rsidRDefault="00963C77" w:rsidP="00963C7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:rsidR="00963C77" w:rsidRPr="0012062E" w:rsidRDefault="00963C77" w:rsidP="00963C77">
      <w:pPr>
        <w:keepLines/>
        <w:ind w:left="1440" w:firstLine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963C77" w:rsidRPr="0012062E" w:rsidRDefault="00963C77" w:rsidP="00963C7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Zezwolenie na pracę sezonową jest ważne od .......................................... do .........................................................</w:t>
      </w:r>
    </w:p>
    <w:p w:rsidR="00963C77" w:rsidRPr="0012062E" w:rsidRDefault="00963C77" w:rsidP="00963C7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963C77" w:rsidRPr="0012062E" w:rsidRDefault="00963C77" w:rsidP="00963C7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963C77" w:rsidRPr="0012062E" w:rsidRDefault="00963C77" w:rsidP="00963C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63C77" w:rsidRDefault="00963C77" w:rsidP="00963C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63C77" w:rsidRDefault="00963C77" w:rsidP="00963C7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63C77" w:rsidRPr="0012062E" w:rsidRDefault="00963C77" w:rsidP="00963C7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963C77" w:rsidRPr="0012062E" w:rsidRDefault="00963C77" w:rsidP="00963C7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Niniejsze zezwolenie uprawnia do wykonywania pracy jedynie pod warunkiem posiadania przez cudzoziemca tytułu pobytowego, o którym mowa w art. 87 ust. 1 </w:t>
      </w:r>
      <w:proofErr w:type="spellStart"/>
      <w:r w:rsidRPr="0012062E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12062E">
        <w:rPr>
          <w:rFonts w:asciiTheme="minorHAnsi" w:hAnsiTheme="minorHAnsi" w:cstheme="minorHAnsi"/>
          <w:sz w:val="18"/>
          <w:szCs w:val="18"/>
        </w:rPr>
        <w:t xml:space="preserve"> 12 ustawy z dnia 20 kwietnia 2004 r. o promocji zatrudnienia i instytucjach rynku pracy, zwanej dalej „ustawą”.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terytorium Rzeczypospolitej Polskiej. </w:t>
      </w:r>
    </w:p>
    <w:p w:rsidR="00963C77" w:rsidRPr="0012062E" w:rsidRDefault="00963C77" w:rsidP="00963C7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 i 3 </w:t>
      </w:r>
      <w:r w:rsidRPr="0012062E">
        <w:rPr>
          <w:rFonts w:asciiTheme="minorHAnsi" w:hAnsiTheme="minorHAnsi" w:cstheme="minorHAnsi"/>
          <w:sz w:val="18"/>
          <w:szCs w:val="18"/>
        </w:rPr>
        <w:t>ustawy).</w:t>
      </w:r>
    </w:p>
    <w:p w:rsidR="00963C77" w:rsidRPr="0012062E" w:rsidRDefault="00963C77" w:rsidP="00963C7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Zgodnie z art. 88s ust. 1 ustawy podmiot powierzający wykonywanie pracy cudzoziemcowi na podstawie zezwolenia na pracę sezonową może powierzyć mu pracę innego rodzaju niż praca wykonywana w ramach działalności określonych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przepisach wydanych na podstawie art. 90 ust. 9 ustawy (praca sezonowa) na okresy nie dłuższe niż łącznie 30 dni w ciągu ważności zezwolenia, jeżeli zostały spełnione łącznie następujące warunki:</w:t>
      </w:r>
    </w:p>
    <w:p w:rsidR="00963C77" w:rsidRPr="0012062E" w:rsidRDefault="00963C77" w:rsidP="00963C7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1) cudzoziemiec jest obywatelem państwa określonego w przepisach wydanych na podstawie art. 90 ust. 10 ustawy; </w:t>
      </w:r>
    </w:p>
    <w:p w:rsidR="00963C77" w:rsidRPr="0012062E" w:rsidRDefault="00963C77" w:rsidP="00963C7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2) cudzoziemiec otrzymuje wynagrodzenie nie niższe niż określone w posiadanym zezwoleniu na pracę sezonową;</w:t>
      </w:r>
    </w:p>
    <w:p w:rsidR="00963C77" w:rsidRPr="0012062E" w:rsidRDefault="00963C77" w:rsidP="00963C77">
      <w:pPr>
        <w:pStyle w:val="ZUSTzmustartykuempunktem"/>
        <w:keepLines/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cudzoziemiec nie wykonuje pracy w charakterze pracownika tymczasowego.</w:t>
      </w:r>
    </w:p>
    <w:p w:rsidR="00963C77" w:rsidRPr="0012062E" w:rsidRDefault="00963C77" w:rsidP="00963C7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lastRenderedPageBreak/>
        <w:t>Wydanie nowego zezwolenia na pracę sezonową nie jest wymagane także w przypadkach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gdy:</w:t>
      </w:r>
    </w:p>
    <w:p w:rsidR="00963C77" w:rsidRPr="0012062E" w:rsidRDefault="00963C77" w:rsidP="00963C7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1) nastąpił</w:t>
      </w:r>
      <w:r>
        <w:rPr>
          <w:rFonts w:asciiTheme="minorHAnsi" w:hAnsiTheme="minorHAnsi" w:cstheme="minorHAnsi"/>
          <w:sz w:val="18"/>
          <w:szCs w:val="18"/>
        </w:rPr>
        <w:t>a</w:t>
      </w:r>
      <w:r w:rsidRPr="0012062E">
        <w:rPr>
          <w:rFonts w:asciiTheme="minorHAnsi" w:hAnsiTheme="minorHAnsi" w:cstheme="minorHAnsi"/>
          <w:sz w:val="18"/>
          <w:szCs w:val="18"/>
        </w:rPr>
        <w:t xml:space="preserve"> zmiana siedziby</w:t>
      </w:r>
      <w:r>
        <w:rPr>
          <w:rFonts w:asciiTheme="minorHAnsi" w:hAnsiTheme="minorHAnsi" w:cstheme="minorHAnsi"/>
          <w:sz w:val="18"/>
          <w:szCs w:val="18"/>
        </w:rPr>
        <w:t xml:space="preserve"> lub</w:t>
      </w:r>
      <w:r w:rsidRPr="0012062E">
        <w:rPr>
          <w:rFonts w:asciiTheme="minorHAnsi" w:hAnsiTheme="minorHAnsi" w:cstheme="minorHAnsi"/>
          <w:sz w:val="18"/>
          <w:szCs w:val="18"/>
        </w:rPr>
        <w:t xml:space="preserve"> miejsca zamieszkania, nazwy lub formy prawnej podmiotu powierzającego wykonywanie pracy cudzoziemcowi lub </w:t>
      </w:r>
      <w:r>
        <w:rPr>
          <w:rFonts w:asciiTheme="minorHAnsi" w:hAnsiTheme="minorHAnsi" w:cstheme="minorHAnsi"/>
          <w:sz w:val="18"/>
          <w:szCs w:val="18"/>
        </w:rPr>
        <w:t xml:space="preserve">nastąpiło </w:t>
      </w:r>
      <w:r w:rsidRPr="0012062E">
        <w:rPr>
          <w:rFonts w:asciiTheme="minorHAnsi" w:hAnsiTheme="minorHAnsi" w:cstheme="minorHAnsi"/>
          <w:sz w:val="18"/>
          <w:szCs w:val="18"/>
        </w:rPr>
        <w:t xml:space="preserve">przejęcie zakładu pracy lub jego części przez innego pracodawcę; </w:t>
      </w:r>
    </w:p>
    <w:p w:rsidR="00963C77" w:rsidRPr="0012062E" w:rsidRDefault="00963C77" w:rsidP="00963C7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2) nastąpiło przejście zakładu pracy lub jego części na innego pracodawcę;</w:t>
      </w:r>
    </w:p>
    <w:p w:rsidR="00963C77" w:rsidRPr="0012062E" w:rsidRDefault="00963C77" w:rsidP="00963C7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3)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 xml:space="preserve">i cudzoziemiec zawarli umowę o pracę zamiast umowy cywilnoprawnej wskazanej w zezwoleniu. </w:t>
      </w:r>
    </w:p>
    <w:p w:rsidR="00963C77" w:rsidRPr="0012062E" w:rsidRDefault="00963C77" w:rsidP="00963C7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Zgodnie z art. 88d w związku z art. 88x ustawy uzyskanie zezwolenia na pracę sezonową nie zwalnia z określonych odrębnymi przepisami wymogów, od których spełnienia jest uzależnione wykonywanie zawodów regulowanych lub działalności.</w:t>
      </w:r>
    </w:p>
    <w:p w:rsidR="00963C77" w:rsidRPr="0012062E" w:rsidRDefault="00963C77" w:rsidP="00963C7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 xml:space="preserve">Przedłużenie zezwolenia na pracę sezonową może być wydane tylko w przypadku cudzoziemców, którzy wjechali na terytorium Rzeczypospolitej Polskiej na podstawie wizy wydanej w celu pracy sezonowej lub w ramach ruchu bezwizowego w związku z wnioskiem wpisanym do ewidencji wniosków w sprawie pracy sezonowej. W innych przypadkach może być wydane kolejne zezwolenie na pracę sezonową. </w:t>
      </w:r>
    </w:p>
    <w:p w:rsidR="00963C77" w:rsidRPr="0012062E" w:rsidRDefault="00963C77" w:rsidP="00963C7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dni od dnia doręczenia decyzji.</w:t>
      </w:r>
      <w:r w:rsidRPr="0012062E">
        <w:rPr>
          <w:rFonts w:asciiTheme="minorHAnsi" w:hAnsiTheme="minorHAnsi" w:cstheme="minorHAnsi"/>
          <w:color w:val="000000"/>
          <w:sz w:val="18"/>
          <w:szCs w:val="18"/>
        </w:rPr>
        <w:t xml:space="preserve"> 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2062E">
        <w:rPr>
          <w:rFonts w:asciiTheme="minorHAnsi" w:hAnsiTheme="minorHAnsi" w:cstheme="minorHAnsi"/>
          <w:sz w:val="18"/>
          <w:szCs w:val="18"/>
        </w:rPr>
        <w:t>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2062E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2062E">
        <w:rPr>
          <w:rFonts w:asciiTheme="minorHAnsi" w:hAnsiTheme="minorHAnsi" w:cstheme="minorHAnsi"/>
          <w:sz w:val="18"/>
          <w:szCs w:val="18"/>
        </w:rPr>
        <w:t>.</w:t>
      </w:r>
    </w:p>
    <w:p w:rsidR="00963C77" w:rsidRPr="0012062E" w:rsidRDefault="00963C77" w:rsidP="00963C77">
      <w:pPr>
        <w:keepLines/>
        <w:spacing w:before="240" w:after="240"/>
        <w:jc w:val="both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Decyzja zgodna z żądaniem strony lub decyzja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12062E">
        <w:rPr>
          <w:rFonts w:asciiTheme="minorHAnsi" w:hAnsiTheme="minorHAnsi" w:cstheme="minorHAnsi"/>
          <w:sz w:val="18"/>
          <w:szCs w:val="18"/>
        </w:rPr>
        <w:t xml:space="preserve"> wobec której strona zrzekła się prawa do wniesienia odwołania, podlega wykonaniu przed upływem terminu do wniesienia odwołania (art. 130 § 4 ustawy z dnia 14 czerwca 1960 r. – Kodeks postępowania administracyjnego).</w:t>
      </w: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</w:p>
    <w:p w:rsidR="00963C77" w:rsidRPr="0012062E" w:rsidRDefault="00963C77" w:rsidP="00963C7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63C77" w:rsidRPr="0012062E" w:rsidRDefault="00963C77" w:rsidP="00963C77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(imię, nazwisko, stanowisko służbowe i podpis osoby upoważnionej)</w:t>
      </w:r>
    </w:p>
    <w:p w:rsidR="00963C77" w:rsidRPr="0012062E" w:rsidRDefault="00963C77" w:rsidP="00963C77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963C77" w:rsidRPr="0012062E" w:rsidRDefault="00963C77" w:rsidP="00963C7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963C77" w:rsidRPr="0012062E" w:rsidRDefault="00963C77" w:rsidP="00963C77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12062E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963C77" w:rsidRPr="0012062E" w:rsidRDefault="00963C77" w:rsidP="00963C7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963C77" w:rsidRPr="0012062E" w:rsidRDefault="00963C77" w:rsidP="00963C7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963C77" w:rsidRPr="0012062E" w:rsidRDefault="00963C77" w:rsidP="00963C77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963C77" w:rsidRPr="0012062E" w:rsidRDefault="00963C77" w:rsidP="00963C77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12062E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</w:t>
      </w:r>
      <w:r w:rsidRPr="0012062E">
        <w:rPr>
          <w:rFonts w:asciiTheme="minorHAnsi" w:hAnsiTheme="minorHAnsi" w:cstheme="minorHAnsi"/>
          <w:sz w:val="18"/>
          <w:szCs w:val="18"/>
        </w:rPr>
        <w:t>..........</w:t>
      </w:r>
    </w:p>
    <w:p w:rsidR="00963C77" w:rsidRPr="0012062E" w:rsidRDefault="00963C77" w:rsidP="00963C77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12062E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2062E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963C77" w:rsidRPr="0012062E" w:rsidRDefault="00963C77" w:rsidP="00963C77">
      <w:pPr>
        <w:keepLines/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</w:p>
    <w:p w:rsidR="00261358" w:rsidRPr="00963C77" w:rsidRDefault="00261358" w:rsidP="00963C77">
      <w:pPr>
        <w:keepLines/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8"/>
        </w:rPr>
      </w:pPr>
    </w:p>
    <w:sectPr w:rsidR="00261358" w:rsidRPr="00963C77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63C77"/>
    <w:rsid w:val="00261358"/>
    <w:rsid w:val="0096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C7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63C7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63C7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2022-08-05T06:38:00Z</dcterms:created>
  <dcterms:modified xsi:type="dcterms:W3CDTF">2022-08-05T06:39:00Z</dcterms:modified>
</cp:coreProperties>
</file>